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4D" w:rsidRPr="00CD36B5" w:rsidRDefault="00B5624D" w:rsidP="00B5624D">
      <w:pPr>
        <w:jc w:val="right"/>
        <w:rPr>
          <w:rFonts w:asciiTheme="minorHAnsi" w:hAnsiTheme="minorHAnsi" w:cstheme="minorHAnsi"/>
          <w:sz w:val="20"/>
          <w:szCs w:val="20"/>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890"/>
      </w:tblGrid>
      <w:tr w:rsidR="0081474B" w:rsidRPr="00CD36B5" w:rsidTr="00301A57">
        <w:trPr>
          <w:trHeight w:val="248"/>
        </w:trPr>
        <w:tc>
          <w:tcPr>
            <w:tcW w:w="10710" w:type="dxa"/>
            <w:gridSpan w:val="2"/>
            <w:tcBorders>
              <w:top w:val="nil"/>
              <w:left w:val="nil"/>
              <w:bottom w:val="nil"/>
              <w:right w:val="nil"/>
            </w:tcBorders>
            <w:shd w:val="clear" w:color="auto" w:fill="auto"/>
          </w:tcPr>
          <w:p w:rsidR="00411095" w:rsidRDefault="00302CAE" w:rsidP="00411095">
            <w:pPr>
              <w:pStyle w:val="Default"/>
              <w:rPr>
                <w:rFonts w:asciiTheme="minorHAnsi" w:hAnsiTheme="minorHAnsi" w:cstheme="minorHAnsi"/>
                <w:bCs/>
                <w:sz w:val="16"/>
                <w:szCs w:val="16"/>
              </w:rPr>
            </w:pPr>
            <w:r w:rsidRPr="00CD36B5">
              <w:rPr>
                <w:rFonts w:asciiTheme="minorHAnsi" w:hAnsiTheme="minorHAnsi" w:cstheme="minorHAnsi"/>
                <w:b/>
                <w:bCs/>
                <w:sz w:val="20"/>
                <w:szCs w:val="20"/>
              </w:rPr>
              <w:t>Product name:</w:t>
            </w:r>
            <w:r w:rsidR="006B5C7E" w:rsidRPr="00B81044">
              <w:rPr>
                <w:rFonts w:asciiTheme="minorHAnsi" w:hAnsiTheme="minorHAnsi" w:cstheme="minorHAnsi"/>
                <w:b/>
                <w:color w:val="auto"/>
                <w:sz w:val="20"/>
                <w:szCs w:val="20"/>
              </w:rPr>
              <w:t xml:space="preserve"> </w:t>
            </w:r>
            <w:r w:rsidR="00D33E7D">
              <w:rPr>
                <w:rFonts w:asciiTheme="minorHAnsi" w:hAnsiTheme="minorHAnsi" w:cstheme="minorHAnsi"/>
                <w:b/>
                <w:color w:val="auto"/>
                <w:sz w:val="16"/>
                <w:szCs w:val="16"/>
              </w:rPr>
              <w:t>NALTREXONE HYDROCHLORIDE, USP</w:t>
            </w:r>
          </w:p>
          <w:p w:rsidR="00411095" w:rsidRPr="00CD36B5" w:rsidRDefault="00411095" w:rsidP="00411095">
            <w:pPr>
              <w:pStyle w:val="Default"/>
              <w:rPr>
                <w:rFonts w:asciiTheme="minorHAnsi" w:eastAsia="Times New Roman" w:hAnsiTheme="minorHAnsi" w:cstheme="minorHAnsi"/>
                <w:bCs/>
                <w:color w:val="auto"/>
                <w:sz w:val="20"/>
                <w:szCs w:val="20"/>
              </w:rPr>
            </w:pPr>
            <w:r w:rsidRPr="00CD36B5">
              <w:rPr>
                <w:rFonts w:asciiTheme="minorHAnsi" w:hAnsiTheme="minorHAnsi" w:cstheme="minorHAnsi"/>
                <w:b/>
                <w:bCs/>
                <w:sz w:val="20"/>
                <w:szCs w:val="20"/>
              </w:rPr>
              <w:t xml:space="preserve">Stock code: </w:t>
            </w:r>
            <w:r w:rsidR="00D33E7D">
              <w:rPr>
                <w:rFonts w:asciiTheme="minorHAnsi" w:hAnsiTheme="minorHAnsi" w:cstheme="minorHAnsi"/>
                <w:bCs/>
                <w:sz w:val="16"/>
                <w:szCs w:val="16"/>
              </w:rPr>
              <w:t>3296</w:t>
            </w:r>
          </w:p>
          <w:p w:rsidR="00411095" w:rsidRPr="00E35B74" w:rsidRDefault="00411095" w:rsidP="00411095">
            <w:pPr>
              <w:pStyle w:val="Default"/>
              <w:rPr>
                <w:rFonts w:asciiTheme="minorHAnsi" w:hAnsiTheme="minorHAnsi" w:cstheme="minorHAnsi"/>
                <w:sz w:val="20"/>
                <w:szCs w:val="20"/>
                <w:lang w:val="en-CA"/>
              </w:rPr>
            </w:pPr>
            <w:r>
              <w:rPr>
                <w:rFonts w:asciiTheme="minorHAnsi" w:hAnsiTheme="minorHAnsi" w:cstheme="minorHAnsi"/>
                <w:b/>
                <w:sz w:val="20"/>
                <w:szCs w:val="20"/>
              </w:rPr>
              <w:t xml:space="preserve">Starting material: </w:t>
            </w:r>
            <w:r>
              <w:rPr>
                <w:rFonts w:asciiTheme="minorHAnsi" w:hAnsiTheme="minorHAnsi" w:cstheme="minorHAnsi"/>
                <w:sz w:val="20"/>
                <w:szCs w:val="20"/>
              </w:rPr>
              <w:t>Synthetic</w:t>
            </w:r>
          </w:p>
          <w:p w:rsidR="00411095" w:rsidRPr="00CD36B5" w:rsidRDefault="00411095" w:rsidP="00411095">
            <w:pPr>
              <w:pStyle w:val="Default"/>
              <w:rPr>
                <w:rFonts w:asciiTheme="minorHAnsi" w:hAnsiTheme="minorHAnsi" w:cstheme="minorHAnsi"/>
                <w:sz w:val="20"/>
                <w:szCs w:val="20"/>
                <w:lang w:val="en-CA"/>
              </w:rPr>
            </w:pPr>
            <w:r w:rsidRPr="00CD36B5">
              <w:rPr>
                <w:rFonts w:asciiTheme="minorHAnsi" w:hAnsiTheme="minorHAnsi" w:cstheme="minorHAnsi"/>
                <w:b/>
                <w:sz w:val="20"/>
                <w:szCs w:val="20"/>
              </w:rPr>
              <w:t>Manufactured via</w:t>
            </w:r>
            <w:r w:rsidRPr="00CD36B5">
              <w:rPr>
                <w:rFonts w:asciiTheme="minorHAnsi" w:hAnsiTheme="minorHAnsi" w:cstheme="minorHAnsi"/>
                <w:sz w:val="20"/>
                <w:szCs w:val="20"/>
              </w:rPr>
              <w:t xml:space="preserve">: </w:t>
            </w:r>
            <w:r>
              <w:rPr>
                <w:rFonts w:asciiTheme="minorHAnsi" w:eastAsia="Times New Roman" w:hAnsiTheme="minorHAnsi" w:cstheme="minorHAnsi"/>
                <w:color w:val="auto"/>
                <w:sz w:val="20"/>
                <w:szCs w:val="20"/>
              </w:rPr>
              <w:t>Chemical synthesis</w:t>
            </w:r>
          </w:p>
          <w:p w:rsidR="00411095" w:rsidRPr="00411095" w:rsidRDefault="00411095" w:rsidP="00411095">
            <w:pPr>
              <w:pStyle w:val="Default"/>
            </w:pPr>
          </w:p>
          <w:tbl>
            <w:tblPr>
              <w:tblW w:w="0" w:type="auto"/>
              <w:tblBorders>
                <w:top w:val="nil"/>
                <w:left w:val="nil"/>
                <w:bottom w:val="nil"/>
                <w:right w:val="nil"/>
              </w:tblBorders>
              <w:tblLook w:val="0000" w:firstRow="0" w:lastRow="0" w:firstColumn="0" w:lastColumn="0" w:noHBand="0" w:noVBand="0"/>
            </w:tblPr>
            <w:tblGrid>
              <w:gridCol w:w="7000"/>
            </w:tblGrid>
            <w:tr w:rsidR="00411095" w:rsidRPr="00411095" w:rsidTr="00EC716F">
              <w:trPr>
                <w:trHeight w:val="120"/>
              </w:trPr>
              <w:tc>
                <w:tcPr>
                  <w:tcW w:w="7000" w:type="dxa"/>
                </w:tcPr>
                <w:p w:rsidR="00411095" w:rsidRPr="00411095" w:rsidRDefault="00411095" w:rsidP="00411095">
                  <w:pPr>
                    <w:autoSpaceDE w:val="0"/>
                    <w:autoSpaceDN w:val="0"/>
                    <w:adjustRightInd w:val="0"/>
                    <w:rPr>
                      <w:rFonts w:ascii="Calibri" w:eastAsiaTheme="minorHAnsi" w:hAnsi="Calibri" w:cs="Calibri"/>
                      <w:color w:val="000000"/>
                      <w:sz w:val="16"/>
                      <w:szCs w:val="16"/>
                    </w:rPr>
                  </w:pPr>
                </w:p>
              </w:tc>
            </w:tr>
          </w:tbl>
          <w:p w:rsidR="00EC7BA3" w:rsidRPr="00CD36B5" w:rsidRDefault="00EC7BA3" w:rsidP="00EC7BA3">
            <w:pPr>
              <w:autoSpaceDE w:val="0"/>
              <w:autoSpaceDN w:val="0"/>
              <w:adjustRightInd w:val="0"/>
              <w:rPr>
                <w:rFonts w:asciiTheme="minorHAnsi" w:hAnsiTheme="minorHAnsi" w:cstheme="minorHAnsi"/>
                <w:sz w:val="20"/>
                <w:szCs w:val="20"/>
              </w:rPr>
            </w:pPr>
            <w:r w:rsidRPr="00CD36B5">
              <w:rPr>
                <w:rFonts w:asciiTheme="minorHAnsi" w:hAnsiTheme="minorHAnsi" w:cstheme="minorHAnsi"/>
                <w:b/>
                <w:sz w:val="20"/>
                <w:szCs w:val="20"/>
              </w:rPr>
              <w:t>BSE/TSE:</w:t>
            </w:r>
            <w:r w:rsidRPr="00CD36B5">
              <w:rPr>
                <w:rFonts w:asciiTheme="minorHAnsi" w:hAnsiTheme="minorHAnsi" w:cstheme="minorHAnsi"/>
                <w:sz w:val="20"/>
                <w:szCs w:val="20"/>
              </w:rPr>
              <w:t xml:space="preserve"> Based on the ingredients, the product </w:t>
            </w:r>
            <w:proofErr w:type="gramStart"/>
            <w:r w:rsidRPr="00CD36B5">
              <w:rPr>
                <w:rFonts w:asciiTheme="minorHAnsi" w:hAnsiTheme="minorHAnsi" w:cstheme="minorHAnsi"/>
                <w:sz w:val="20"/>
                <w:szCs w:val="20"/>
              </w:rPr>
              <w:t>is in compliance</w:t>
            </w:r>
            <w:proofErr w:type="gramEnd"/>
            <w:r w:rsidRPr="00CD36B5">
              <w:rPr>
                <w:rFonts w:asciiTheme="minorHAnsi" w:hAnsiTheme="minorHAnsi" w:cstheme="minorHAnsi"/>
                <w:sz w:val="20"/>
                <w:szCs w:val="20"/>
              </w:rPr>
              <w:t xml:space="preserve"> with the note for the guidance on minimizing the risk of transmitting animal spongiform encephalopathy agents via human and veterinary medicinal products.</w:t>
            </w:r>
          </w:p>
          <w:p w:rsidR="002874E1" w:rsidRPr="00CD36B5" w:rsidRDefault="002874E1" w:rsidP="00D92C15">
            <w:pPr>
              <w:autoSpaceDE w:val="0"/>
              <w:autoSpaceDN w:val="0"/>
              <w:adjustRightInd w:val="0"/>
              <w:rPr>
                <w:rFonts w:asciiTheme="minorHAnsi" w:hAnsiTheme="minorHAnsi" w:cstheme="minorHAnsi"/>
                <w:sz w:val="20"/>
                <w:szCs w:val="20"/>
              </w:rPr>
            </w:pPr>
          </w:p>
          <w:p w:rsidR="00CD36B5" w:rsidRPr="00CD36B5" w:rsidRDefault="002874E1" w:rsidP="00CD36B5">
            <w:pPr>
              <w:jc w:val="both"/>
              <w:rPr>
                <w:rFonts w:asciiTheme="minorHAnsi" w:hAnsiTheme="minorHAnsi" w:cstheme="minorHAnsi"/>
                <w:sz w:val="20"/>
                <w:szCs w:val="20"/>
                <w:lang w:val="en-CA"/>
              </w:rPr>
            </w:pPr>
            <w:r w:rsidRPr="00CD36B5">
              <w:rPr>
                <w:rFonts w:asciiTheme="minorHAnsi" w:hAnsiTheme="minorHAnsi" w:cstheme="minorHAnsi"/>
                <w:b/>
                <w:sz w:val="20"/>
                <w:szCs w:val="20"/>
              </w:rPr>
              <w:t>GMO</w:t>
            </w:r>
            <w:r w:rsidRPr="00CD36B5">
              <w:rPr>
                <w:rFonts w:asciiTheme="minorHAnsi" w:hAnsiTheme="minorHAnsi" w:cstheme="minorHAnsi"/>
                <w:sz w:val="20"/>
                <w:szCs w:val="20"/>
              </w:rPr>
              <w:t xml:space="preserve">: </w:t>
            </w:r>
            <w:r w:rsidR="003B6377">
              <w:rPr>
                <w:rFonts w:asciiTheme="minorHAnsi" w:hAnsiTheme="minorHAnsi" w:cstheme="minorHAnsi"/>
                <w:sz w:val="20"/>
                <w:szCs w:val="20"/>
              </w:rPr>
              <w:t>Product does not contain any GMO material.</w:t>
            </w:r>
          </w:p>
          <w:p w:rsidR="00822112" w:rsidRPr="00CD36B5" w:rsidRDefault="00822112" w:rsidP="00D92C15">
            <w:pPr>
              <w:autoSpaceDE w:val="0"/>
              <w:autoSpaceDN w:val="0"/>
              <w:adjustRightInd w:val="0"/>
              <w:rPr>
                <w:rFonts w:asciiTheme="minorHAnsi" w:hAnsiTheme="minorHAnsi" w:cstheme="minorHAnsi"/>
                <w:sz w:val="20"/>
                <w:szCs w:val="20"/>
              </w:rPr>
            </w:pPr>
          </w:p>
          <w:p w:rsidR="002874E1" w:rsidRPr="00CD36B5" w:rsidRDefault="002874E1" w:rsidP="002874E1">
            <w:pPr>
              <w:jc w:val="both"/>
              <w:rPr>
                <w:rFonts w:asciiTheme="minorHAnsi" w:eastAsiaTheme="minorHAnsi" w:hAnsiTheme="minorHAnsi" w:cstheme="minorHAnsi"/>
                <w:color w:val="000000"/>
                <w:sz w:val="20"/>
                <w:szCs w:val="20"/>
              </w:rPr>
            </w:pPr>
            <w:r w:rsidRPr="00CD36B5">
              <w:rPr>
                <w:rFonts w:asciiTheme="minorHAnsi" w:hAnsiTheme="minorHAnsi" w:cstheme="minorHAnsi"/>
                <w:b/>
                <w:bCs/>
                <w:sz w:val="20"/>
                <w:szCs w:val="20"/>
              </w:rPr>
              <w:t>Allergen:</w:t>
            </w:r>
            <w:r w:rsidRPr="00CD36B5">
              <w:rPr>
                <w:rFonts w:asciiTheme="minorHAnsi" w:hAnsiTheme="minorHAnsi" w:cstheme="minorHAnsi"/>
                <w:bCs/>
                <w:sz w:val="20"/>
                <w:szCs w:val="20"/>
              </w:rPr>
              <w:t xml:space="preserve"> Please note that there may be several steps before the raw material is produced and access to data on manufacturing raw materials is not easily obtained for the starting materials and intermediates used in the production process.</w:t>
            </w:r>
            <w:r w:rsidRPr="00CD36B5">
              <w:rPr>
                <w:rFonts w:asciiTheme="minorHAnsi" w:eastAsiaTheme="minorHAnsi" w:hAnsiTheme="minorHAnsi" w:cstheme="minorHAnsi"/>
                <w:color w:val="000000"/>
                <w:sz w:val="20"/>
                <w:szCs w:val="20"/>
              </w:rPr>
              <w:t xml:space="preserve"> </w:t>
            </w:r>
            <w:r w:rsidRPr="00CD36B5">
              <w:rPr>
                <w:rFonts w:asciiTheme="minorHAnsi" w:hAnsiTheme="minorHAnsi" w:cstheme="minorHAnsi"/>
                <w:sz w:val="20"/>
                <w:szCs w:val="20"/>
              </w:rPr>
              <w:t xml:space="preserve">The following items </w:t>
            </w:r>
            <w:proofErr w:type="gramStart"/>
            <w:r w:rsidRPr="00CD36B5">
              <w:rPr>
                <w:rFonts w:asciiTheme="minorHAnsi" w:hAnsiTheme="minorHAnsi" w:cstheme="minorHAnsi"/>
                <w:sz w:val="20"/>
                <w:szCs w:val="20"/>
              </w:rPr>
              <w:t>are not used</w:t>
            </w:r>
            <w:proofErr w:type="gramEnd"/>
            <w:r w:rsidRPr="00CD36B5">
              <w:rPr>
                <w:rFonts w:asciiTheme="minorHAnsi" w:hAnsiTheme="minorHAnsi" w:cstheme="minorHAnsi"/>
                <w:sz w:val="20"/>
                <w:szCs w:val="20"/>
              </w:rPr>
              <w:t xml:space="preserve"> in the manufacturing process of the product, and although manufacturer does not specifically assay for the presence of the items below, it is unlikely that any traces of these items are present in the starting materials or in the final product.</w:t>
            </w:r>
          </w:p>
          <w:p w:rsidR="00822112" w:rsidRPr="00CD36B5" w:rsidRDefault="00822112" w:rsidP="00B5624D">
            <w:pPr>
              <w:autoSpaceDE w:val="0"/>
              <w:autoSpaceDN w:val="0"/>
              <w:adjustRightInd w:val="0"/>
              <w:jc w:val="both"/>
              <w:rPr>
                <w:rFonts w:asciiTheme="minorHAnsi" w:hAnsiTheme="minorHAnsi" w:cstheme="minorHAnsi"/>
                <w:sz w:val="20"/>
                <w:szCs w:val="20"/>
              </w:rPr>
            </w:pPr>
          </w:p>
        </w:tc>
      </w:tr>
      <w:tr w:rsidR="00B5624D" w:rsidRPr="0081474B" w:rsidTr="00301A57">
        <w:trPr>
          <w:gridAfter w:val="1"/>
          <w:wAfter w:w="1890" w:type="dxa"/>
          <w:trHeight w:val="263"/>
        </w:trPr>
        <w:tc>
          <w:tcPr>
            <w:tcW w:w="8820" w:type="dxa"/>
            <w:shd w:val="clear" w:color="auto" w:fill="auto"/>
            <w:vAlign w:val="center"/>
          </w:tcPr>
          <w:p w:rsidR="00B5624D" w:rsidRPr="002874E1" w:rsidRDefault="00AB7990" w:rsidP="00C430B1">
            <w:pPr>
              <w:rPr>
                <w:rFonts w:asciiTheme="minorHAnsi" w:hAnsiTheme="minorHAnsi" w:cstheme="minorHAnsi"/>
                <w:b/>
                <w:bCs/>
                <w:sz w:val="16"/>
                <w:szCs w:val="16"/>
              </w:rPr>
            </w:pPr>
            <w:r w:rsidRPr="002874E1">
              <w:rPr>
                <w:rFonts w:asciiTheme="minorHAnsi" w:hAnsiTheme="minorHAnsi" w:cstheme="minorHAnsi"/>
                <w:b/>
                <w:bCs/>
                <w:sz w:val="16"/>
                <w:szCs w:val="16"/>
              </w:rPr>
              <w:t xml:space="preserve">The </w:t>
            </w:r>
            <w:r w:rsidRPr="002874E1">
              <w:rPr>
                <w:rFonts w:asciiTheme="minorHAnsi" w:hAnsiTheme="minorHAnsi" w:cstheme="minorHAnsi"/>
                <w:b/>
                <w:bCs/>
                <w:color w:val="000000" w:themeColor="text1"/>
                <w:sz w:val="16"/>
                <w:szCs w:val="16"/>
              </w:rPr>
              <w:t xml:space="preserve">product </w:t>
            </w:r>
            <w:r w:rsidR="00DD6FCE" w:rsidRPr="002874E1">
              <w:rPr>
                <w:rFonts w:asciiTheme="minorHAnsi" w:hAnsiTheme="minorHAnsi" w:cstheme="minorHAnsi"/>
                <w:b/>
                <w:bCs/>
                <w:color w:val="000000" w:themeColor="text1"/>
                <w:sz w:val="16"/>
                <w:szCs w:val="16"/>
              </w:rPr>
              <w:t xml:space="preserve">is </w:t>
            </w:r>
            <w:r w:rsidRPr="002874E1">
              <w:rPr>
                <w:rFonts w:asciiTheme="minorHAnsi" w:hAnsiTheme="minorHAnsi" w:cstheme="minorHAnsi"/>
                <w:b/>
                <w:bCs/>
                <w:sz w:val="16"/>
                <w:szCs w:val="16"/>
              </w:rPr>
              <w:t>unlikely to contain the following -</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B370FB" w:rsidP="00792C39">
            <w:pPr>
              <w:rPr>
                <w:rFonts w:asciiTheme="minorHAnsi" w:hAnsiTheme="minorHAnsi" w:cstheme="minorHAnsi"/>
                <w:bCs/>
                <w:sz w:val="16"/>
                <w:szCs w:val="16"/>
              </w:rPr>
            </w:pPr>
            <w:r>
              <w:rPr>
                <w:rFonts w:asciiTheme="minorHAnsi" w:hAnsiTheme="minorHAnsi" w:cstheme="minorHAnsi"/>
                <w:bCs/>
                <w:sz w:val="16"/>
                <w:szCs w:val="16"/>
              </w:rPr>
              <w:fldChar w:fldCharType="begin">
                <w:ffData>
                  <w:name w:val=""/>
                  <w:enabled/>
                  <w:calcOnExit w:val="0"/>
                  <w:checkBox>
                    <w:sizeAuto/>
                    <w:default w:val="1"/>
                  </w:checkBox>
                </w:ffData>
              </w:fldChar>
            </w:r>
            <w:r>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Pr>
                <w:rFonts w:asciiTheme="minorHAnsi" w:hAnsiTheme="minorHAnsi" w:cstheme="minorHAnsi"/>
                <w:bCs/>
                <w:sz w:val="16"/>
                <w:szCs w:val="16"/>
              </w:rPr>
              <w:fldChar w:fldCharType="end"/>
            </w:r>
            <w:r w:rsidR="00B5624D" w:rsidRPr="00D83BBA">
              <w:rPr>
                <w:rFonts w:asciiTheme="minorHAnsi" w:hAnsiTheme="minorHAnsi" w:cstheme="minorHAnsi"/>
                <w:bCs/>
                <w:sz w:val="16"/>
                <w:szCs w:val="16"/>
              </w:rPr>
              <w:t xml:space="preserve"> Cereals containing gluten</w:t>
            </w:r>
            <w:r w:rsidR="00792C39" w:rsidRPr="00D83BBA">
              <w:rPr>
                <w:rFonts w:asciiTheme="minorHAnsi" w:hAnsiTheme="minorHAnsi" w:cstheme="minorHAnsi"/>
                <w:bCs/>
                <w:sz w:val="16"/>
                <w:szCs w:val="16"/>
              </w:rPr>
              <w:t xml:space="preserve"> </w:t>
            </w:r>
            <w:r w:rsidR="00B5624D" w:rsidRPr="00D83BBA">
              <w:rPr>
                <w:rFonts w:asciiTheme="minorHAnsi" w:hAnsiTheme="minorHAnsi" w:cstheme="minorHAnsi"/>
                <w:bCs/>
                <w:sz w:val="16"/>
                <w:szCs w:val="16"/>
              </w:rPr>
              <w:t>and products thereof</w:t>
            </w:r>
          </w:p>
        </w:tc>
      </w:tr>
      <w:tr w:rsidR="00B5624D" w:rsidRPr="0081474B" w:rsidTr="00301A57">
        <w:trPr>
          <w:gridAfter w:val="1"/>
          <w:wAfter w:w="1890" w:type="dxa"/>
          <w:trHeight w:val="263"/>
        </w:trPr>
        <w:tc>
          <w:tcPr>
            <w:tcW w:w="8820" w:type="dxa"/>
            <w:shd w:val="clear" w:color="auto" w:fill="auto"/>
            <w:vAlign w:val="center"/>
          </w:tcPr>
          <w:p w:rsidR="00B5624D" w:rsidRPr="00D83BBA" w:rsidRDefault="003B6377" w:rsidP="00C430B1">
            <w:pPr>
              <w:rPr>
                <w:rFonts w:asciiTheme="minorHAnsi" w:hAnsiTheme="minorHAnsi" w:cstheme="minorHAnsi"/>
                <w:bCs/>
                <w:sz w:val="16"/>
                <w:szCs w:val="16"/>
              </w:rPr>
            </w:pPr>
            <w:r>
              <w:rPr>
                <w:rFonts w:asciiTheme="minorHAnsi" w:hAnsiTheme="minorHAnsi" w:cstheme="minorHAnsi"/>
                <w:bCs/>
                <w:sz w:val="16"/>
                <w:szCs w:val="16"/>
              </w:rPr>
              <w:fldChar w:fldCharType="begin">
                <w:ffData>
                  <w:name w:val=""/>
                  <w:enabled/>
                  <w:calcOnExit w:val="0"/>
                  <w:checkBox>
                    <w:sizeAuto/>
                    <w:default w:val="1"/>
                  </w:checkBox>
                </w:ffData>
              </w:fldChar>
            </w:r>
            <w:r>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Pr>
                <w:rFonts w:asciiTheme="minorHAnsi" w:hAnsiTheme="minorHAnsi" w:cstheme="minorHAnsi"/>
                <w:bCs/>
                <w:sz w:val="16"/>
                <w:szCs w:val="16"/>
              </w:rPr>
              <w:fldChar w:fldCharType="end"/>
            </w:r>
            <w:r w:rsidR="00792C39" w:rsidRPr="00D83BBA">
              <w:rPr>
                <w:rFonts w:asciiTheme="minorHAnsi" w:hAnsiTheme="minorHAnsi" w:cstheme="minorHAnsi"/>
                <w:bCs/>
                <w:sz w:val="16"/>
                <w:szCs w:val="16"/>
              </w:rPr>
              <w:t xml:space="preserve"> </w:t>
            </w:r>
            <w:r w:rsidR="00B5624D" w:rsidRPr="00D83BBA">
              <w:rPr>
                <w:rFonts w:asciiTheme="minorHAnsi" w:hAnsiTheme="minorHAnsi" w:cstheme="minorHAnsi"/>
                <w:bCs/>
                <w:sz w:val="16"/>
                <w:szCs w:val="16"/>
              </w:rPr>
              <w:t>Corn</w:t>
            </w:r>
            <w:r w:rsidR="00792C39" w:rsidRPr="00D83BBA">
              <w:rPr>
                <w:rFonts w:asciiTheme="minorHAnsi" w:hAnsiTheme="minorHAnsi" w:cstheme="minorHAnsi"/>
                <w:bCs/>
                <w:sz w:val="16"/>
                <w:szCs w:val="16"/>
              </w:rPr>
              <w:t xml:space="preserve"> and products thereof</w:t>
            </w:r>
            <w:r>
              <w:rPr>
                <w:rFonts w:asciiTheme="minorHAnsi" w:hAnsiTheme="minorHAnsi" w:cstheme="minorHAnsi"/>
                <w:bCs/>
                <w:sz w:val="16"/>
                <w:szCs w:val="16"/>
              </w:rPr>
              <w:t xml:space="preserve"> </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B5624D" w:rsidP="00C430B1">
            <w:pPr>
              <w:rPr>
                <w:rFonts w:asciiTheme="minorHAnsi" w:hAnsiTheme="minorHAnsi" w:cstheme="minorHAnsi"/>
                <w:bCs/>
                <w:sz w:val="16"/>
                <w:szCs w:val="16"/>
              </w:rPr>
            </w:pPr>
            <w:r w:rsidRPr="00D83BBA">
              <w:rPr>
                <w:rFonts w:asciiTheme="minorHAnsi" w:hAnsiTheme="minorHAnsi" w:cstheme="minorHAnsi"/>
                <w:bCs/>
                <w:sz w:val="16"/>
                <w:szCs w:val="16"/>
              </w:rPr>
              <w:fldChar w:fldCharType="begin">
                <w:ffData>
                  <w:name w:val=""/>
                  <w:enabled/>
                  <w:calcOnExit w:val="0"/>
                  <w:checkBox>
                    <w:sizeAuto/>
                    <w:default w:val="1"/>
                  </w:checkBox>
                </w:ffData>
              </w:fldChar>
            </w:r>
            <w:r w:rsidRPr="00D83BBA">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sidRPr="00D83BBA">
              <w:rPr>
                <w:rFonts w:asciiTheme="minorHAnsi" w:hAnsiTheme="minorHAnsi" w:cstheme="minorHAnsi"/>
                <w:bCs/>
                <w:sz w:val="16"/>
                <w:szCs w:val="16"/>
              </w:rPr>
              <w:fldChar w:fldCharType="end"/>
            </w:r>
            <w:r w:rsidRPr="00D83BBA">
              <w:rPr>
                <w:rFonts w:asciiTheme="minorHAnsi" w:hAnsiTheme="minorHAnsi" w:cstheme="minorHAnsi"/>
                <w:bCs/>
                <w:sz w:val="16"/>
                <w:szCs w:val="16"/>
              </w:rPr>
              <w:t xml:space="preserve"> Celery and products thereof</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8F3DB6" w:rsidP="00C430B1">
            <w:pPr>
              <w:rPr>
                <w:rFonts w:asciiTheme="minorHAnsi" w:hAnsiTheme="minorHAnsi" w:cstheme="minorHAnsi"/>
                <w:bCs/>
                <w:sz w:val="16"/>
                <w:szCs w:val="16"/>
              </w:rPr>
            </w:pPr>
            <w:r>
              <w:rPr>
                <w:rFonts w:asciiTheme="minorHAnsi" w:hAnsiTheme="minorHAnsi" w:cstheme="minorHAnsi"/>
                <w:bCs/>
                <w:sz w:val="16"/>
                <w:szCs w:val="16"/>
              </w:rPr>
              <w:fldChar w:fldCharType="begin">
                <w:ffData>
                  <w:name w:val=""/>
                  <w:enabled/>
                  <w:calcOnExit w:val="0"/>
                  <w:checkBox>
                    <w:sizeAuto/>
                    <w:default w:val="1"/>
                  </w:checkBox>
                </w:ffData>
              </w:fldChar>
            </w:r>
            <w:r>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Pr>
                <w:rFonts w:asciiTheme="minorHAnsi" w:hAnsiTheme="minorHAnsi" w:cstheme="minorHAnsi"/>
                <w:bCs/>
                <w:sz w:val="16"/>
                <w:szCs w:val="16"/>
              </w:rPr>
              <w:fldChar w:fldCharType="end"/>
            </w:r>
            <w:r w:rsidR="00B5624D" w:rsidRPr="00D83BBA">
              <w:rPr>
                <w:rFonts w:asciiTheme="minorHAnsi" w:hAnsiTheme="minorHAnsi" w:cstheme="minorHAnsi"/>
                <w:bCs/>
                <w:sz w:val="16"/>
                <w:szCs w:val="16"/>
              </w:rPr>
              <w:t xml:space="preserve"> Soybeans and products thereof</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B5624D" w:rsidP="00C430B1">
            <w:pPr>
              <w:rPr>
                <w:rFonts w:asciiTheme="minorHAnsi" w:hAnsiTheme="minorHAnsi" w:cstheme="minorHAnsi"/>
                <w:bCs/>
                <w:sz w:val="16"/>
                <w:szCs w:val="16"/>
              </w:rPr>
            </w:pPr>
            <w:r w:rsidRPr="00D83BBA">
              <w:rPr>
                <w:rFonts w:asciiTheme="minorHAnsi" w:hAnsiTheme="minorHAnsi" w:cstheme="minorHAnsi"/>
                <w:bCs/>
                <w:sz w:val="16"/>
                <w:szCs w:val="16"/>
              </w:rPr>
              <w:fldChar w:fldCharType="begin">
                <w:ffData>
                  <w:name w:val=""/>
                  <w:enabled/>
                  <w:calcOnExit w:val="0"/>
                  <w:checkBox>
                    <w:sizeAuto/>
                    <w:default w:val="1"/>
                  </w:checkBox>
                </w:ffData>
              </w:fldChar>
            </w:r>
            <w:r w:rsidRPr="00D83BBA">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sidRPr="00D83BBA">
              <w:rPr>
                <w:rFonts w:asciiTheme="minorHAnsi" w:hAnsiTheme="minorHAnsi" w:cstheme="minorHAnsi"/>
                <w:bCs/>
                <w:sz w:val="16"/>
                <w:szCs w:val="16"/>
              </w:rPr>
              <w:fldChar w:fldCharType="end"/>
            </w:r>
            <w:r w:rsidRPr="00D83BBA">
              <w:rPr>
                <w:rFonts w:asciiTheme="minorHAnsi" w:hAnsiTheme="minorHAnsi" w:cstheme="minorHAnsi"/>
                <w:bCs/>
                <w:sz w:val="16"/>
                <w:szCs w:val="16"/>
              </w:rPr>
              <w:t xml:space="preserve"> Yeast</w:t>
            </w:r>
          </w:p>
        </w:tc>
      </w:tr>
      <w:tr w:rsidR="00B5624D" w:rsidRPr="0081474B" w:rsidTr="00301A57">
        <w:trPr>
          <w:gridAfter w:val="1"/>
          <w:wAfter w:w="1890" w:type="dxa"/>
          <w:trHeight w:val="263"/>
        </w:trPr>
        <w:tc>
          <w:tcPr>
            <w:tcW w:w="8820" w:type="dxa"/>
            <w:shd w:val="clear" w:color="auto" w:fill="auto"/>
            <w:vAlign w:val="center"/>
          </w:tcPr>
          <w:p w:rsidR="00B5624D" w:rsidRPr="00D83BBA" w:rsidRDefault="00417061" w:rsidP="00C430B1">
            <w:pPr>
              <w:rPr>
                <w:rFonts w:asciiTheme="minorHAnsi" w:hAnsiTheme="minorHAnsi" w:cstheme="minorHAnsi"/>
                <w:bCs/>
                <w:sz w:val="16"/>
                <w:szCs w:val="16"/>
              </w:rPr>
            </w:pPr>
            <w:r>
              <w:rPr>
                <w:rFonts w:asciiTheme="minorHAnsi" w:hAnsiTheme="minorHAnsi" w:cstheme="minorHAnsi"/>
                <w:bCs/>
                <w:sz w:val="16"/>
                <w:szCs w:val="16"/>
              </w:rPr>
              <w:fldChar w:fldCharType="begin">
                <w:ffData>
                  <w:name w:val=""/>
                  <w:enabled/>
                  <w:calcOnExit w:val="0"/>
                  <w:checkBox>
                    <w:sizeAuto/>
                    <w:default w:val="1"/>
                  </w:checkBox>
                </w:ffData>
              </w:fldChar>
            </w:r>
            <w:r>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Pr>
                <w:rFonts w:asciiTheme="minorHAnsi" w:hAnsiTheme="minorHAnsi" w:cstheme="minorHAnsi"/>
                <w:bCs/>
                <w:sz w:val="16"/>
                <w:szCs w:val="16"/>
              </w:rPr>
              <w:fldChar w:fldCharType="end"/>
            </w:r>
            <w:r w:rsidR="00B5624D" w:rsidRPr="00D83BBA">
              <w:rPr>
                <w:rFonts w:asciiTheme="minorHAnsi" w:hAnsiTheme="minorHAnsi" w:cstheme="minorHAnsi"/>
                <w:bCs/>
                <w:sz w:val="16"/>
                <w:szCs w:val="16"/>
              </w:rPr>
              <w:t xml:space="preserve"> Fish and </w:t>
            </w:r>
            <w:r w:rsidR="002874E1" w:rsidRPr="00D83BBA">
              <w:rPr>
                <w:rFonts w:asciiTheme="minorHAnsi" w:eastAsiaTheme="minorHAnsi" w:hAnsiTheme="minorHAnsi" w:cstheme="minorHAnsi"/>
                <w:sz w:val="16"/>
                <w:szCs w:val="16"/>
              </w:rPr>
              <w:t xml:space="preserve">crustacean shellfish and </w:t>
            </w:r>
            <w:r w:rsidR="002874E1" w:rsidRPr="00D83BBA">
              <w:rPr>
                <w:rFonts w:asciiTheme="minorHAnsi" w:hAnsiTheme="minorHAnsi" w:cstheme="minorHAnsi"/>
                <w:bCs/>
                <w:sz w:val="16"/>
                <w:szCs w:val="16"/>
              </w:rPr>
              <w:t>products thereof</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B5624D" w:rsidP="00C430B1">
            <w:pPr>
              <w:rPr>
                <w:rFonts w:asciiTheme="minorHAnsi" w:hAnsiTheme="minorHAnsi" w:cstheme="minorHAnsi"/>
                <w:bCs/>
                <w:sz w:val="16"/>
                <w:szCs w:val="16"/>
              </w:rPr>
            </w:pPr>
            <w:r w:rsidRPr="00D83BBA">
              <w:rPr>
                <w:rFonts w:asciiTheme="minorHAnsi" w:hAnsiTheme="minorHAnsi" w:cstheme="minorHAnsi"/>
                <w:bCs/>
                <w:sz w:val="16"/>
                <w:szCs w:val="16"/>
              </w:rPr>
              <w:fldChar w:fldCharType="begin">
                <w:ffData>
                  <w:name w:val=""/>
                  <w:enabled/>
                  <w:calcOnExit w:val="0"/>
                  <w:checkBox>
                    <w:sizeAuto/>
                    <w:default w:val="1"/>
                  </w:checkBox>
                </w:ffData>
              </w:fldChar>
            </w:r>
            <w:r w:rsidRPr="00D83BBA">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sidRPr="00D83BBA">
              <w:rPr>
                <w:rFonts w:asciiTheme="minorHAnsi" w:hAnsiTheme="minorHAnsi" w:cstheme="minorHAnsi"/>
                <w:bCs/>
                <w:sz w:val="16"/>
                <w:szCs w:val="16"/>
              </w:rPr>
              <w:fldChar w:fldCharType="end"/>
            </w:r>
            <w:r w:rsidRPr="00D83BBA">
              <w:rPr>
                <w:rFonts w:asciiTheme="minorHAnsi" w:hAnsiTheme="minorHAnsi" w:cstheme="minorHAnsi"/>
                <w:bCs/>
                <w:sz w:val="16"/>
                <w:szCs w:val="16"/>
              </w:rPr>
              <w:t xml:space="preserve"> Eggs and products thereof</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8F3DB6" w:rsidP="008F3DB6">
            <w:pPr>
              <w:tabs>
                <w:tab w:val="left" w:pos="218"/>
              </w:tabs>
              <w:rPr>
                <w:rFonts w:asciiTheme="minorHAnsi" w:hAnsiTheme="minorHAnsi" w:cstheme="minorHAnsi"/>
                <w:bCs/>
                <w:sz w:val="16"/>
                <w:szCs w:val="16"/>
              </w:rPr>
            </w:pPr>
            <w:r>
              <w:rPr>
                <w:rFonts w:asciiTheme="minorHAnsi" w:hAnsiTheme="minorHAnsi" w:cstheme="minorHAnsi"/>
                <w:bCs/>
                <w:sz w:val="16"/>
                <w:szCs w:val="16"/>
              </w:rPr>
              <w:fldChar w:fldCharType="begin">
                <w:ffData>
                  <w:name w:val=""/>
                  <w:enabled/>
                  <w:calcOnExit w:val="0"/>
                  <w:checkBox>
                    <w:sizeAuto/>
                    <w:default w:val="1"/>
                  </w:checkBox>
                </w:ffData>
              </w:fldChar>
            </w:r>
            <w:r>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Pr>
                <w:rFonts w:asciiTheme="minorHAnsi" w:hAnsiTheme="minorHAnsi" w:cstheme="minorHAnsi"/>
                <w:bCs/>
                <w:sz w:val="16"/>
                <w:szCs w:val="16"/>
              </w:rPr>
              <w:fldChar w:fldCharType="end"/>
            </w:r>
            <w:r w:rsidR="00B5624D" w:rsidRPr="00D83BBA">
              <w:rPr>
                <w:rFonts w:asciiTheme="minorHAnsi" w:hAnsiTheme="minorHAnsi" w:cstheme="minorHAnsi"/>
                <w:bCs/>
                <w:sz w:val="16"/>
                <w:szCs w:val="16"/>
              </w:rPr>
              <w:t xml:space="preserve"> Dairy Products</w:t>
            </w:r>
            <w:r w:rsidR="00792C39" w:rsidRPr="00D83BBA">
              <w:rPr>
                <w:rFonts w:asciiTheme="minorHAnsi" w:hAnsiTheme="minorHAnsi" w:cstheme="minorHAnsi"/>
                <w:bCs/>
                <w:sz w:val="16"/>
                <w:szCs w:val="16"/>
              </w:rPr>
              <w:t xml:space="preserve"> </w:t>
            </w:r>
            <w:r w:rsidR="00B5624D" w:rsidRPr="00D83BBA">
              <w:rPr>
                <w:rFonts w:asciiTheme="minorHAnsi" w:hAnsiTheme="minorHAnsi" w:cstheme="minorHAnsi"/>
                <w:bCs/>
                <w:sz w:val="16"/>
                <w:szCs w:val="16"/>
              </w:rPr>
              <w:t xml:space="preserve">(Milk, Lactose, </w:t>
            </w:r>
            <w:proofErr w:type="spellStart"/>
            <w:r w:rsidR="00B5624D" w:rsidRPr="00D83BBA">
              <w:rPr>
                <w:rFonts w:asciiTheme="minorHAnsi" w:hAnsiTheme="minorHAnsi" w:cstheme="minorHAnsi"/>
                <w:bCs/>
                <w:sz w:val="16"/>
                <w:szCs w:val="16"/>
              </w:rPr>
              <w:t>Caseinates</w:t>
            </w:r>
            <w:proofErr w:type="spellEnd"/>
            <w:r w:rsidR="00B5624D" w:rsidRPr="00D83BBA">
              <w:rPr>
                <w:rFonts w:asciiTheme="minorHAnsi" w:hAnsiTheme="minorHAnsi" w:cstheme="minorHAnsi"/>
                <w:bCs/>
                <w:sz w:val="16"/>
                <w:szCs w:val="16"/>
              </w:rPr>
              <w:t>, Whey)</w:t>
            </w:r>
            <w:r>
              <w:rPr>
                <w:rFonts w:asciiTheme="minorHAnsi" w:hAnsiTheme="minorHAnsi" w:cstheme="minorHAnsi"/>
                <w:bCs/>
                <w:sz w:val="16"/>
                <w:szCs w:val="16"/>
              </w:rPr>
              <w:t xml:space="preserve"> </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B5624D" w:rsidP="00C430B1">
            <w:pPr>
              <w:rPr>
                <w:rFonts w:asciiTheme="minorHAnsi" w:hAnsiTheme="minorHAnsi" w:cstheme="minorHAnsi"/>
                <w:bCs/>
                <w:sz w:val="16"/>
                <w:szCs w:val="16"/>
              </w:rPr>
            </w:pPr>
            <w:r w:rsidRPr="00D83BBA">
              <w:rPr>
                <w:rFonts w:asciiTheme="minorHAnsi" w:hAnsiTheme="minorHAnsi" w:cstheme="minorHAnsi"/>
                <w:bCs/>
                <w:sz w:val="16"/>
                <w:szCs w:val="16"/>
              </w:rPr>
              <w:fldChar w:fldCharType="begin">
                <w:ffData>
                  <w:name w:val=""/>
                  <w:enabled/>
                  <w:calcOnExit w:val="0"/>
                  <w:checkBox>
                    <w:sizeAuto/>
                    <w:default w:val="1"/>
                  </w:checkBox>
                </w:ffData>
              </w:fldChar>
            </w:r>
            <w:r w:rsidRPr="00D83BBA">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sidRPr="00D83BBA">
              <w:rPr>
                <w:rFonts w:asciiTheme="minorHAnsi" w:hAnsiTheme="minorHAnsi" w:cstheme="minorHAnsi"/>
                <w:bCs/>
                <w:sz w:val="16"/>
                <w:szCs w:val="16"/>
              </w:rPr>
              <w:fldChar w:fldCharType="end"/>
            </w:r>
            <w:r w:rsidRPr="00D83BBA">
              <w:rPr>
                <w:rFonts w:asciiTheme="minorHAnsi" w:hAnsiTheme="minorHAnsi" w:cstheme="minorHAnsi"/>
                <w:bCs/>
                <w:sz w:val="16"/>
                <w:szCs w:val="16"/>
              </w:rPr>
              <w:t xml:space="preserve"> Peanuts and products thereof</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C429E2" w:rsidP="00C430B1">
            <w:pPr>
              <w:rPr>
                <w:rFonts w:asciiTheme="minorHAnsi" w:hAnsiTheme="minorHAnsi" w:cstheme="minorHAnsi"/>
                <w:bCs/>
                <w:sz w:val="16"/>
                <w:szCs w:val="16"/>
              </w:rPr>
            </w:pPr>
            <w:r>
              <w:rPr>
                <w:rFonts w:asciiTheme="minorHAnsi" w:hAnsiTheme="minorHAnsi" w:cstheme="minorHAnsi"/>
                <w:bCs/>
                <w:sz w:val="16"/>
                <w:szCs w:val="16"/>
              </w:rPr>
              <w:fldChar w:fldCharType="begin">
                <w:ffData>
                  <w:name w:val=""/>
                  <w:enabled/>
                  <w:calcOnExit w:val="0"/>
                  <w:checkBox>
                    <w:sizeAuto/>
                    <w:default w:val="1"/>
                  </w:checkBox>
                </w:ffData>
              </w:fldChar>
            </w:r>
            <w:r>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Pr>
                <w:rFonts w:asciiTheme="minorHAnsi" w:hAnsiTheme="minorHAnsi" w:cstheme="minorHAnsi"/>
                <w:bCs/>
                <w:sz w:val="16"/>
                <w:szCs w:val="16"/>
              </w:rPr>
              <w:fldChar w:fldCharType="end"/>
            </w:r>
            <w:r w:rsidR="00B5624D" w:rsidRPr="00D83BBA">
              <w:rPr>
                <w:rFonts w:asciiTheme="minorHAnsi" w:hAnsiTheme="minorHAnsi" w:cstheme="minorHAnsi"/>
                <w:bCs/>
                <w:sz w:val="16"/>
                <w:szCs w:val="16"/>
              </w:rPr>
              <w:t xml:space="preserve"> Tree nuts (oils) or derivatives</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B5624D" w:rsidP="00C430B1">
            <w:pPr>
              <w:rPr>
                <w:rFonts w:asciiTheme="minorHAnsi" w:hAnsiTheme="minorHAnsi" w:cstheme="minorHAnsi"/>
                <w:bCs/>
                <w:sz w:val="16"/>
                <w:szCs w:val="16"/>
              </w:rPr>
            </w:pPr>
            <w:r w:rsidRPr="00D83BBA">
              <w:rPr>
                <w:rFonts w:asciiTheme="minorHAnsi" w:hAnsiTheme="minorHAnsi" w:cstheme="minorHAnsi"/>
                <w:bCs/>
                <w:sz w:val="16"/>
                <w:szCs w:val="16"/>
              </w:rPr>
              <w:fldChar w:fldCharType="begin">
                <w:ffData>
                  <w:name w:val=""/>
                  <w:enabled/>
                  <w:calcOnExit w:val="0"/>
                  <w:checkBox>
                    <w:sizeAuto/>
                    <w:default w:val="1"/>
                  </w:checkBox>
                </w:ffData>
              </w:fldChar>
            </w:r>
            <w:r w:rsidRPr="00D83BBA">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sidRPr="00D83BBA">
              <w:rPr>
                <w:rFonts w:asciiTheme="minorHAnsi" w:hAnsiTheme="minorHAnsi" w:cstheme="minorHAnsi"/>
                <w:bCs/>
                <w:sz w:val="16"/>
                <w:szCs w:val="16"/>
              </w:rPr>
              <w:fldChar w:fldCharType="end"/>
            </w:r>
            <w:r w:rsidRPr="00D83BBA">
              <w:rPr>
                <w:rFonts w:asciiTheme="minorHAnsi" w:hAnsiTheme="minorHAnsi" w:cstheme="minorHAnsi"/>
                <w:bCs/>
                <w:sz w:val="16"/>
                <w:szCs w:val="16"/>
              </w:rPr>
              <w:t xml:space="preserve"> Mustard and products thereof</w:t>
            </w:r>
          </w:p>
        </w:tc>
      </w:tr>
      <w:tr w:rsidR="00B5624D" w:rsidRPr="0081474B" w:rsidTr="00301A57">
        <w:trPr>
          <w:gridAfter w:val="1"/>
          <w:wAfter w:w="1890" w:type="dxa"/>
          <w:trHeight w:val="263"/>
        </w:trPr>
        <w:tc>
          <w:tcPr>
            <w:tcW w:w="8820" w:type="dxa"/>
            <w:shd w:val="clear" w:color="auto" w:fill="auto"/>
            <w:vAlign w:val="center"/>
          </w:tcPr>
          <w:p w:rsidR="00B5624D" w:rsidRPr="00D83BBA" w:rsidRDefault="00B5624D" w:rsidP="00C430B1">
            <w:pPr>
              <w:rPr>
                <w:rFonts w:asciiTheme="minorHAnsi" w:hAnsiTheme="minorHAnsi" w:cstheme="minorHAnsi"/>
                <w:bCs/>
                <w:sz w:val="16"/>
                <w:szCs w:val="16"/>
              </w:rPr>
            </w:pPr>
            <w:r w:rsidRPr="00D83BBA">
              <w:rPr>
                <w:rFonts w:asciiTheme="minorHAnsi" w:hAnsiTheme="minorHAnsi" w:cstheme="minorHAnsi"/>
                <w:bCs/>
                <w:sz w:val="16"/>
                <w:szCs w:val="16"/>
              </w:rPr>
              <w:fldChar w:fldCharType="begin">
                <w:ffData>
                  <w:name w:val=""/>
                  <w:enabled/>
                  <w:calcOnExit w:val="0"/>
                  <w:checkBox>
                    <w:sizeAuto/>
                    <w:default w:val="1"/>
                  </w:checkBox>
                </w:ffData>
              </w:fldChar>
            </w:r>
            <w:r w:rsidRPr="00D83BBA">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sidRPr="00D83BBA">
              <w:rPr>
                <w:rFonts w:asciiTheme="minorHAnsi" w:hAnsiTheme="minorHAnsi" w:cstheme="minorHAnsi"/>
                <w:bCs/>
                <w:sz w:val="16"/>
                <w:szCs w:val="16"/>
              </w:rPr>
              <w:fldChar w:fldCharType="end"/>
            </w:r>
            <w:r w:rsidRPr="00D83BBA">
              <w:rPr>
                <w:rFonts w:asciiTheme="minorHAnsi" w:hAnsiTheme="minorHAnsi" w:cstheme="minorHAnsi"/>
                <w:bCs/>
                <w:sz w:val="16"/>
                <w:szCs w:val="16"/>
              </w:rPr>
              <w:t xml:space="preserve"> Sesame Oil</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B5624D" w:rsidP="002874E1">
            <w:pPr>
              <w:rPr>
                <w:rFonts w:asciiTheme="minorHAnsi" w:hAnsiTheme="minorHAnsi" w:cstheme="minorHAnsi"/>
                <w:bCs/>
                <w:sz w:val="16"/>
                <w:szCs w:val="16"/>
              </w:rPr>
            </w:pPr>
            <w:r w:rsidRPr="00D83BBA">
              <w:rPr>
                <w:rFonts w:asciiTheme="minorHAnsi" w:hAnsiTheme="minorHAnsi" w:cstheme="minorHAnsi"/>
                <w:bCs/>
                <w:sz w:val="16"/>
                <w:szCs w:val="16"/>
              </w:rPr>
              <w:fldChar w:fldCharType="begin">
                <w:ffData>
                  <w:name w:val=""/>
                  <w:enabled/>
                  <w:calcOnExit w:val="0"/>
                  <w:checkBox>
                    <w:sizeAuto/>
                    <w:default w:val="1"/>
                  </w:checkBox>
                </w:ffData>
              </w:fldChar>
            </w:r>
            <w:r w:rsidRPr="00D83BBA">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sidRPr="00D83BBA">
              <w:rPr>
                <w:rFonts w:asciiTheme="minorHAnsi" w:hAnsiTheme="minorHAnsi" w:cstheme="minorHAnsi"/>
                <w:bCs/>
                <w:sz w:val="16"/>
                <w:szCs w:val="16"/>
              </w:rPr>
              <w:fldChar w:fldCharType="end"/>
            </w:r>
            <w:r w:rsidRPr="00D83BBA">
              <w:rPr>
                <w:rFonts w:asciiTheme="minorHAnsi" w:hAnsiTheme="minorHAnsi" w:cstheme="minorHAnsi"/>
                <w:bCs/>
                <w:sz w:val="16"/>
                <w:szCs w:val="16"/>
              </w:rPr>
              <w:t xml:space="preserve"> </w:t>
            </w:r>
            <w:r w:rsidR="002874E1" w:rsidRPr="00D83BBA">
              <w:rPr>
                <w:rFonts w:asciiTheme="minorHAnsi" w:hAnsiTheme="minorHAnsi" w:cstheme="minorHAnsi"/>
                <w:bCs/>
                <w:sz w:val="16"/>
                <w:szCs w:val="16"/>
              </w:rPr>
              <w:t>Preservatives</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B5624D" w:rsidP="00C430B1">
            <w:pPr>
              <w:rPr>
                <w:rFonts w:asciiTheme="minorHAnsi" w:hAnsiTheme="minorHAnsi" w:cstheme="minorHAnsi"/>
                <w:bCs/>
                <w:sz w:val="16"/>
                <w:szCs w:val="16"/>
              </w:rPr>
            </w:pPr>
            <w:r w:rsidRPr="00D83BBA">
              <w:rPr>
                <w:rFonts w:asciiTheme="minorHAnsi" w:hAnsiTheme="minorHAnsi" w:cstheme="minorHAnsi"/>
                <w:bCs/>
                <w:sz w:val="16"/>
                <w:szCs w:val="16"/>
              </w:rPr>
              <w:fldChar w:fldCharType="begin">
                <w:ffData>
                  <w:name w:val=""/>
                  <w:enabled/>
                  <w:calcOnExit w:val="0"/>
                  <w:checkBox>
                    <w:sizeAuto/>
                    <w:default w:val="1"/>
                  </w:checkBox>
                </w:ffData>
              </w:fldChar>
            </w:r>
            <w:r w:rsidRPr="00D83BBA">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sidRPr="00D83BBA">
              <w:rPr>
                <w:rFonts w:asciiTheme="minorHAnsi" w:hAnsiTheme="minorHAnsi" w:cstheme="minorHAnsi"/>
                <w:bCs/>
                <w:sz w:val="16"/>
                <w:szCs w:val="16"/>
              </w:rPr>
              <w:fldChar w:fldCharType="end"/>
            </w:r>
            <w:r w:rsidR="00792C39" w:rsidRPr="00D83BBA">
              <w:rPr>
                <w:rFonts w:asciiTheme="minorHAnsi" w:hAnsiTheme="minorHAnsi" w:cstheme="minorHAnsi"/>
                <w:bCs/>
                <w:sz w:val="16"/>
                <w:szCs w:val="16"/>
              </w:rPr>
              <w:t xml:space="preserve"> Sulfites &gt;10ppm</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B5624D" w:rsidP="00C430B1">
            <w:pPr>
              <w:rPr>
                <w:rFonts w:asciiTheme="minorHAnsi" w:hAnsiTheme="minorHAnsi" w:cstheme="minorHAnsi"/>
                <w:bCs/>
                <w:sz w:val="16"/>
                <w:szCs w:val="16"/>
              </w:rPr>
            </w:pPr>
            <w:r w:rsidRPr="00D83BBA">
              <w:rPr>
                <w:rFonts w:asciiTheme="minorHAnsi" w:hAnsiTheme="minorHAnsi" w:cstheme="minorHAnsi"/>
                <w:bCs/>
                <w:sz w:val="16"/>
                <w:szCs w:val="16"/>
              </w:rPr>
              <w:fldChar w:fldCharType="begin">
                <w:ffData>
                  <w:name w:val=""/>
                  <w:enabled/>
                  <w:calcOnExit w:val="0"/>
                  <w:checkBox>
                    <w:sizeAuto/>
                    <w:default w:val="1"/>
                  </w:checkBox>
                </w:ffData>
              </w:fldChar>
            </w:r>
            <w:r w:rsidRPr="00D83BBA">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sidRPr="00D83BBA">
              <w:rPr>
                <w:rFonts w:asciiTheme="minorHAnsi" w:hAnsiTheme="minorHAnsi" w:cstheme="minorHAnsi"/>
                <w:bCs/>
                <w:sz w:val="16"/>
                <w:szCs w:val="16"/>
              </w:rPr>
              <w:fldChar w:fldCharType="end"/>
            </w:r>
            <w:r w:rsidRPr="00D83BBA">
              <w:rPr>
                <w:rFonts w:asciiTheme="minorHAnsi" w:hAnsiTheme="minorHAnsi" w:cstheme="minorHAnsi"/>
                <w:bCs/>
                <w:sz w:val="16"/>
                <w:szCs w:val="16"/>
              </w:rPr>
              <w:t xml:space="preserve"> Artificial </w:t>
            </w:r>
            <w:r w:rsidR="00D33E7D" w:rsidRPr="00D83BBA">
              <w:rPr>
                <w:rFonts w:asciiTheme="minorHAnsi" w:hAnsiTheme="minorHAnsi" w:cstheme="minorHAnsi"/>
                <w:bCs/>
                <w:sz w:val="16"/>
                <w:szCs w:val="16"/>
              </w:rPr>
              <w:t>Colors</w:t>
            </w:r>
            <w:r w:rsidRPr="00D83BBA">
              <w:rPr>
                <w:rFonts w:asciiTheme="minorHAnsi" w:hAnsiTheme="minorHAnsi" w:cstheme="minorHAnsi"/>
                <w:bCs/>
                <w:sz w:val="16"/>
                <w:szCs w:val="16"/>
              </w:rPr>
              <w:t xml:space="preserve"> and </w:t>
            </w:r>
            <w:r w:rsidR="00D33E7D" w:rsidRPr="00D83BBA">
              <w:rPr>
                <w:rFonts w:asciiTheme="minorHAnsi" w:hAnsiTheme="minorHAnsi" w:cstheme="minorHAnsi"/>
                <w:bCs/>
                <w:sz w:val="16"/>
                <w:szCs w:val="16"/>
              </w:rPr>
              <w:t>Flavors</w:t>
            </w:r>
          </w:p>
        </w:tc>
      </w:tr>
      <w:tr w:rsidR="00B5624D" w:rsidRPr="0081474B" w:rsidTr="00D83BBA">
        <w:trPr>
          <w:gridAfter w:val="1"/>
          <w:wAfter w:w="1890" w:type="dxa"/>
          <w:trHeight w:val="70"/>
        </w:trPr>
        <w:tc>
          <w:tcPr>
            <w:tcW w:w="8820" w:type="dxa"/>
            <w:shd w:val="clear" w:color="auto" w:fill="auto"/>
            <w:vAlign w:val="center"/>
          </w:tcPr>
          <w:p w:rsidR="00B5624D" w:rsidRPr="00D83BBA" w:rsidRDefault="00950FC0" w:rsidP="00C430B1">
            <w:pPr>
              <w:rPr>
                <w:rFonts w:asciiTheme="minorHAnsi" w:hAnsiTheme="minorHAnsi" w:cstheme="minorHAnsi"/>
                <w:bCs/>
                <w:sz w:val="16"/>
                <w:szCs w:val="16"/>
              </w:rPr>
            </w:pPr>
            <w:r>
              <w:rPr>
                <w:rFonts w:asciiTheme="minorHAnsi" w:hAnsiTheme="minorHAnsi" w:cstheme="minorHAnsi"/>
                <w:bCs/>
                <w:sz w:val="16"/>
                <w:szCs w:val="16"/>
              </w:rPr>
              <w:fldChar w:fldCharType="begin">
                <w:ffData>
                  <w:name w:val=""/>
                  <w:enabled/>
                  <w:calcOnExit w:val="0"/>
                  <w:checkBox>
                    <w:sizeAuto/>
                    <w:default w:val="1"/>
                  </w:checkBox>
                </w:ffData>
              </w:fldChar>
            </w:r>
            <w:r>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Pr>
                <w:rFonts w:asciiTheme="minorHAnsi" w:hAnsiTheme="minorHAnsi" w:cstheme="minorHAnsi"/>
                <w:bCs/>
                <w:sz w:val="16"/>
                <w:szCs w:val="16"/>
              </w:rPr>
              <w:fldChar w:fldCharType="end"/>
            </w:r>
            <w:r w:rsidR="00B5624D" w:rsidRPr="00D83BBA">
              <w:rPr>
                <w:rFonts w:asciiTheme="minorHAnsi" w:hAnsiTheme="minorHAnsi" w:cstheme="minorHAnsi"/>
                <w:bCs/>
                <w:sz w:val="16"/>
                <w:szCs w:val="16"/>
              </w:rPr>
              <w:t xml:space="preserve"> Beef/Chicken/Pork derivatives</w:t>
            </w:r>
          </w:p>
        </w:tc>
      </w:tr>
      <w:tr w:rsidR="00B5624D" w:rsidRPr="0081474B" w:rsidTr="00301A57">
        <w:trPr>
          <w:gridAfter w:val="1"/>
          <w:wAfter w:w="1890" w:type="dxa"/>
          <w:trHeight w:val="248"/>
        </w:trPr>
        <w:tc>
          <w:tcPr>
            <w:tcW w:w="8820" w:type="dxa"/>
            <w:shd w:val="clear" w:color="auto" w:fill="auto"/>
            <w:vAlign w:val="center"/>
          </w:tcPr>
          <w:p w:rsidR="00B5624D" w:rsidRPr="00D83BBA" w:rsidRDefault="00B5624D" w:rsidP="002874E1">
            <w:pPr>
              <w:rPr>
                <w:rFonts w:asciiTheme="minorHAnsi" w:hAnsiTheme="minorHAnsi" w:cstheme="minorHAnsi"/>
                <w:bCs/>
                <w:sz w:val="16"/>
                <w:szCs w:val="16"/>
              </w:rPr>
            </w:pPr>
            <w:r w:rsidRPr="00D83BBA">
              <w:rPr>
                <w:rFonts w:asciiTheme="minorHAnsi" w:hAnsiTheme="minorHAnsi" w:cstheme="minorHAnsi"/>
                <w:bCs/>
                <w:sz w:val="16"/>
                <w:szCs w:val="16"/>
              </w:rPr>
              <w:fldChar w:fldCharType="begin">
                <w:ffData>
                  <w:name w:val=""/>
                  <w:enabled/>
                  <w:calcOnExit w:val="0"/>
                  <w:checkBox>
                    <w:sizeAuto/>
                    <w:default w:val="1"/>
                  </w:checkBox>
                </w:ffData>
              </w:fldChar>
            </w:r>
            <w:r w:rsidRPr="00D83BBA">
              <w:rPr>
                <w:rFonts w:asciiTheme="minorHAnsi" w:hAnsiTheme="minorHAnsi" w:cstheme="minorHAnsi"/>
                <w:bCs/>
                <w:sz w:val="16"/>
                <w:szCs w:val="16"/>
              </w:rPr>
              <w:instrText xml:space="preserve"> FORMCHECKBOX </w:instrText>
            </w:r>
            <w:r w:rsidR="00D33E7D">
              <w:rPr>
                <w:rFonts w:asciiTheme="minorHAnsi" w:hAnsiTheme="minorHAnsi" w:cstheme="minorHAnsi"/>
                <w:bCs/>
                <w:sz w:val="16"/>
                <w:szCs w:val="16"/>
              </w:rPr>
            </w:r>
            <w:r w:rsidR="00D33E7D">
              <w:rPr>
                <w:rFonts w:asciiTheme="minorHAnsi" w:hAnsiTheme="minorHAnsi" w:cstheme="minorHAnsi"/>
                <w:bCs/>
                <w:sz w:val="16"/>
                <w:szCs w:val="16"/>
              </w:rPr>
              <w:fldChar w:fldCharType="separate"/>
            </w:r>
            <w:r w:rsidRPr="00D83BBA">
              <w:rPr>
                <w:rFonts w:asciiTheme="minorHAnsi" w:hAnsiTheme="minorHAnsi" w:cstheme="minorHAnsi"/>
                <w:bCs/>
                <w:sz w:val="16"/>
                <w:szCs w:val="16"/>
              </w:rPr>
              <w:fldChar w:fldCharType="end"/>
            </w:r>
            <w:r w:rsidRPr="00D83BBA">
              <w:rPr>
                <w:rFonts w:asciiTheme="minorHAnsi" w:hAnsiTheme="minorHAnsi" w:cstheme="minorHAnsi"/>
                <w:bCs/>
                <w:sz w:val="16"/>
                <w:szCs w:val="16"/>
              </w:rPr>
              <w:t xml:space="preserve"> </w:t>
            </w:r>
            <w:r w:rsidR="002874E1" w:rsidRPr="00D83BBA">
              <w:rPr>
                <w:rFonts w:asciiTheme="minorHAnsi" w:hAnsiTheme="minorHAnsi" w:cstheme="minorHAnsi"/>
                <w:bCs/>
                <w:sz w:val="16"/>
                <w:szCs w:val="16"/>
              </w:rPr>
              <w:t>Latex</w:t>
            </w:r>
          </w:p>
        </w:tc>
      </w:tr>
    </w:tbl>
    <w:p w:rsidR="00541815" w:rsidRPr="00541815" w:rsidRDefault="00541815" w:rsidP="00302CAE">
      <w:pPr>
        <w:spacing w:line="276" w:lineRule="auto"/>
        <w:jc w:val="both"/>
        <w:rPr>
          <w:sz w:val="20"/>
          <w:szCs w:val="20"/>
        </w:rPr>
      </w:pPr>
    </w:p>
    <w:p w:rsidR="0001273C" w:rsidRPr="001D30B8" w:rsidRDefault="0001273C" w:rsidP="0001273C">
      <w:pPr>
        <w:spacing w:line="276" w:lineRule="auto"/>
        <w:rPr>
          <w:rFonts w:asciiTheme="minorHAnsi" w:hAnsiTheme="minorHAnsi" w:cstheme="minorHAnsi"/>
          <w:sz w:val="20"/>
          <w:szCs w:val="20"/>
        </w:rPr>
      </w:pPr>
      <w:r w:rsidRPr="001D30B8">
        <w:rPr>
          <w:rFonts w:asciiTheme="minorHAnsi" w:hAnsiTheme="minorHAnsi" w:cstheme="minorHAnsi"/>
          <w:sz w:val="20"/>
          <w:szCs w:val="20"/>
        </w:rPr>
        <w:t xml:space="preserve">This allergen statement </w:t>
      </w:r>
      <w:proofErr w:type="gramStart"/>
      <w:r w:rsidRPr="001D30B8">
        <w:rPr>
          <w:rFonts w:asciiTheme="minorHAnsi" w:hAnsiTheme="minorHAnsi" w:cstheme="minorHAnsi"/>
          <w:sz w:val="20"/>
          <w:szCs w:val="20"/>
        </w:rPr>
        <w:t>is provided</w:t>
      </w:r>
      <w:proofErr w:type="gramEnd"/>
      <w:r w:rsidRPr="001D30B8">
        <w:rPr>
          <w:rFonts w:asciiTheme="minorHAnsi" w:hAnsiTheme="minorHAnsi" w:cstheme="minorHAnsi"/>
          <w:sz w:val="20"/>
          <w:szCs w:val="20"/>
        </w:rPr>
        <w:t xml:space="preserve"> for </w:t>
      </w:r>
      <w:r w:rsidRPr="001D30B8">
        <w:rPr>
          <w:rFonts w:asciiTheme="minorHAnsi" w:hAnsiTheme="minorHAnsi" w:cstheme="minorHAnsi"/>
          <w:b/>
          <w:sz w:val="20"/>
          <w:szCs w:val="20"/>
        </w:rPr>
        <w:t>informational purposes</w:t>
      </w:r>
      <w:r w:rsidRPr="001D30B8">
        <w:rPr>
          <w:rFonts w:asciiTheme="minorHAnsi" w:hAnsiTheme="minorHAnsi" w:cstheme="minorHAnsi"/>
          <w:sz w:val="20"/>
          <w:szCs w:val="20"/>
        </w:rPr>
        <w:t xml:space="preserve"> only, based on product knowledge and manufacturing process, as instructed to MEDISCA by the manufacturer, and is not meant to be a guarantee of absence of the above stated allergens.  </w:t>
      </w:r>
    </w:p>
    <w:p w:rsidR="0001273C" w:rsidRDefault="0001273C" w:rsidP="0001273C">
      <w:pPr>
        <w:autoSpaceDE w:val="0"/>
        <w:autoSpaceDN w:val="0"/>
        <w:adjustRightInd w:val="0"/>
        <w:spacing w:line="276" w:lineRule="auto"/>
        <w:rPr>
          <w:rFonts w:asciiTheme="minorHAnsi" w:eastAsiaTheme="minorHAnsi" w:hAnsiTheme="minorHAnsi" w:cstheme="minorHAnsi"/>
          <w:sz w:val="20"/>
          <w:szCs w:val="20"/>
          <w:lang w:val="en-CA"/>
        </w:rPr>
      </w:pPr>
    </w:p>
    <w:p w:rsidR="0001273C" w:rsidRPr="001D30B8" w:rsidRDefault="0001273C" w:rsidP="0001273C">
      <w:pPr>
        <w:autoSpaceDE w:val="0"/>
        <w:autoSpaceDN w:val="0"/>
        <w:adjustRightInd w:val="0"/>
        <w:spacing w:line="276" w:lineRule="auto"/>
        <w:rPr>
          <w:rFonts w:asciiTheme="minorHAnsi" w:eastAsiaTheme="minorHAnsi" w:hAnsiTheme="minorHAnsi" w:cstheme="minorHAnsi"/>
          <w:sz w:val="20"/>
          <w:szCs w:val="20"/>
          <w:lang w:val="en-CA"/>
        </w:rPr>
      </w:pPr>
      <w:r w:rsidRPr="001D30B8">
        <w:rPr>
          <w:rFonts w:asciiTheme="minorHAnsi" w:eastAsiaTheme="minorHAnsi" w:hAnsiTheme="minorHAnsi" w:cstheme="minorHAnsi"/>
          <w:sz w:val="20"/>
          <w:szCs w:val="20"/>
          <w:lang w:val="en-CA"/>
        </w:rPr>
        <w:t xml:space="preserve">This statement substitutes all previous versions issued for the </w:t>
      </w:r>
      <w:r>
        <w:rPr>
          <w:rFonts w:asciiTheme="minorHAnsi" w:eastAsiaTheme="minorHAnsi" w:hAnsiTheme="minorHAnsi" w:cstheme="minorHAnsi"/>
          <w:sz w:val="20"/>
          <w:szCs w:val="20"/>
          <w:lang w:val="en-CA"/>
        </w:rPr>
        <w:t>above</w:t>
      </w:r>
      <w:r w:rsidRPr="001D30B8">
        <w:rPr>
          <w:rFonts w:asciiTheme="minorHAnsi" w:eastAsiaTheme="minorHAnsi" w:hAnsiTheme="minorHAnsi" w:cstheme="minorHAnsi"/>
          <w:sz w:val="20"/>
          <w:szCs w:val="20"/>
          <w:lang w:val="en-CA"/>
        </w:rPr>
        <w:t xml:space="preserve">-mentioned </w:t>
      </w:r>
      <w:r>
        <w:rPr>
          <w:rFonts w:asciiTheme="minorHAnsi" w:eastAsiaTheme="minorHAnsi" w:hAnsiTheme="minorHAnsi" w:cstheme="minorHAnsi"/>
          <w:sz w:val="20"/>
          <w:szCs w:val="20"/>
          <w:lang w:val="en-CA"/>
        </w:rPr>
        <w:t>product(s)</w:t>
      </w:r>
      <w:r w:rsidRPr="001D30B8">
        <w:rPr>
          <w:rFonts w:asciiTheme="minorHAnsi" w:eastAsiaTheme="minorHAnsi" w:hAnsiTheme="minorHAnsi" w:cstheme="minorHAnsi"/>
          <w:sz w:val="20"/>
          <w:szCs w:val="20"/>
          <w:lang w:val="en-CA"/>
        </w:rPr>
        <w:t>.</w:t>
      </w:r>
    </w:p>
    <w:p w:rsidR="0001273C" w:rsidRPr="001D30B8" w:rsidRDefault="0001273C" w:rsidP="0001273C">
      <w:pPr>
        <w:autoSpaceDE w:val="0"/>
        <w:autoSpaceDN w:val="0"/>
        <w:adjustRightInd w:val="0"/>
        <w:spacing w:line="276" w:lineRule="auto"/>
        <w:rPr>
          <w:rFonts w:asciiTheme="minorHAnsi" w:eastAsiaTheme="minorHAnsi" w:hAnsiTheme="minorHAnsi" w:cstheme="minorHAnsi"/>
          <w:sz w:val="20"/>
          <w:szCs w:val="20"/>
          <w:lang w:val="en-CA"/>
        </w:rPr>
      </w:pPr>
      <w:r w:rsidRPr="001D30B8">
        <w:rPr>
          <w:rFonts w:asciiTheme="minorHAnsi" w:eastAsiaTheme="minorHAnsi" w:hAnsiTheme="minorHAnsi" w:cstheme="minorHAnsi"/>
          <w:sz w:val="20"/>
          <w:szCs w:val="20"/>
          <w:lang w:val="en-CA"/>
        </w:rPr>
        <w:t xml:space="preserve">We trust this information, which </w:t>
      </w:r>
      <w:proofErr w:type="gramStart"/>
      <w:r w:rsidRPr="001D30B8">
        <w:rPr>
          <w:rFonts w:asciiTheme="minorHAnsi" w:eastAsiaTheme="minorHAnsi" w:hAnsiTheme="minorHAnsi" w:cstheme="minorHAnsi"/>
          <w:sz w:val="20"/>
          <w:szCs w:val="20"/>
          <w:lang w:val="en-CA"/>
        </w:rPr>
        <w:t>is made up</w:t>
      </w:r>
      <w:proofErr w:type="gramEnd"/>
      <w:r w:rsidRPr="001D30B8">
        <w:rPr>
          <w:rFonts w:asciiTheme="minorHAnsi" w:eastAsiaTheme="minorHAnsi" w:hAnsiTheme="minorHAnsi" w:cstheme="minorHAnsi"/>
          <w:sz w:val="20"/>
          <w:szCs w:val="20"/>
          <w:lang w:val="en-CA"/>
        </w:rPr>
        <w:t xml:space="preserve"> to the best of our knowledge, will be helpful to you.</w:t>
      </w:r>
    </w:p>
    <w:p w:rsidR="0001273C" w:rsidRDefault="0001273C" w:rsidP="0001273C">
      <w:pPr>
        <w:tabs>
          <w:tab w:val="left" w:pos="3150"/>
        </w:tabs>
        <w:spacing w:line="276" w:lineRule="auto"/>
        <w:jc w:val="both"/>
        <w:rPr>
          <w:rFonts w:asciiTheme="minorHAnsi" w:eastAsiaTheme="minorHAnsi" w:hAnsiTheme="minorHAnsi" w:cstheme="minorHAnsi"/>
          <w:sz w:val="20"/>
          <w:szCs w:val="20"/>
          <w:lang w:val="en-CA"/>
        </w:rPr>
      </w:pPr>
    </w:p>
    <w:p w:rsidR="0001273C" w:rsidRPr="001D30B8" w:rsidRDefault="0001273C" w:rsidP="0001273C">
      <w:pPr>
        <w:tabs>
          <w:tab w:val="left" w:pos="3150"/>
        </w:tabs>
        <w:spacing w:line="276" w:lineRule="auto"/>
        <w:jc w:val="both"/>
        <w:rPr>
          <w:rFonts w:asciiTheme="minorHAnsi" w:eastAsiaTheme="minorHAnsi" w:hAnsiTheme="minorHAnsi" w:cstheme="minorHAnsi"/>
          <w:sz w:val="20"/>
          <w:szCs w:val="20"/>
          <w:lang w:val="en-CA"/>
        </w:rPr>
      </w:pPr>
      <w:r w:rsidRPr="001D30B8">
        <w:rPr>
          <w:rFonts w:asciiTheme="minorHAnsi" w:eastAsiaTheme="minorHAnsi" w:hAnsiTheme="minorHAnsi" w:cstheme="minorHAnsi"/>
          <w:sz w:val="20"/>
          <w:szCs w:val="20"/>
          <w:lang w:val="en-CA"/>
        </w:rPr>
        <w:t>With kind regards,</w:t>
      </w:r>
    </w:p>
    <w:p w:rsidR="0001273C" w:rsidRPr="004F765C" w:rsidRDefault="0001273C" w:rsidP="0001273C">
      <w:pPr>
        <w:tabs>
          <w:tab w:val="left" w:pos="3150"/>
        </w:tabs>
        <w:jc w:val="both"/>
        <w:rPr>
          <w:rFonts w:asciiTheme="minorHAnsi" w:hAnsiTheme="minorHAnsi" w:cstheme="minorHAnsi"/>
          <w:b/>
          <w:color w:val="92D050"/>
          <w:sz w:val="20"/>
          <w:szCs w:val="20"/>
        </w:rPr>
      </w:pPr>
      <w:r w:rsidRPr="004F765C">
        <w:rPr>
          <w:rFonts w:asciiTheme="minorHAnsi" w:hAnsiTheme="minorHAnsi" w:cstheme="minorHAnsi"/>
          <w:b/>
          <w:color w:val="92D050"/>
          <w:sz w:val="20"/>
          <w:szCs w:val="20"/>
        </w:rPr>
        <w:t>The MEDISCA Team</w:t>
      </w:r>
    </w:p>
    <w:p w:rsidR="00541815" w:rsidRPr="00D83BBA" w:rsidRDefault="00541815" w:rsidP="00D83BBA">
      <w:pPr>
        <w:tabs>
          <w:tab w:val="left" w:pos="3150"/>
        </w:tabs>
        <w:jc w:val="both"/>
        <w:rPr>
          <w:rFonts w:asciiTheme="minorHAnsi" w:hAnsiTheme="minorHAnsi" w:cstheme="minorHAnsi"/>
          <w:b/>
          <w:sz w:val="20"/>
          <w:szCs w:val="20"/>
        </w:rPr>
      </w:pPr>
      <w:bookmarkStart w:id="0" w:name="_GoBack"/>
      <w:bookmarkEnd w:id="0"/>
    </w:p>
    <w:sectPr w:rsidR="00541815" w:rsidRPr="00D83BBA" w:rsidSect="00D83BBA">
      <w:headerReference w:type="default" r:id="rId6"/>
      <w:footerReference w:type="default" r:id="rId7"/>
      <w:pgSz w:w="12240" w:h="15840"/>
      <w:pgMar w:top="720" w:right="720" w:bottom="720" w:left="720" w:header="720"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B8" w:rsidRDefault="005704B8" w:rsidP="00B5624D">
      <w:r>
        <w:separator/>
      </w:r>
    </w:p>
  </w:endnote>
  <w:endnote w:type="continuationSeparator" w:id="0">
    <w:p w:rsidR="005704B8" w:rsidRDefault="005704B8" w:rsidP="00B5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10" w:rsidRPr="008C67E3" w:rsidRDefault="00317310" w:rsidP="00317310">
    <w:pPr>
      <w:spacing w:line="276" w:lineRule="auto"/>
      <w:rPr>
        <w:rFonts w:asciiTheme="majorHAnsi" w:hAnsiTheme="majorHAnsi" w:cstheme="majorHAnsi"/>
        <w:color w:val="262626" w:themeColor="text1" w:themeTint="D9"/>
        <w:sz w:val="18"/>
        <w:szCs w:val="18"/>
      </w:rPr>
    </w:pPr>
    <w:r w:rsidRPr="008C67E3">
      <w:rPr>
        <w:rFonts w:asciiTheme="majorHAnsi" w:hAnsiTheme="majorHAnsi" w:cstheme="majorHAnsi"/>
        <w:color w:val="262626" w:themeColor="text1" w:themeTint="D9"/>
        <w:sz w:val="18"/>
        <w:szCs w:val="18"/>
      </w:rPr>
      <w:t>Version: 02</w:t>
    </w:r>
  </w:p>
  <w:p w:rsidR="00B36D7A" w:rsidRPr="00317310" w:rsidRDefault="00317310" w:rsidP="00317310">
    <w:pPr>
      <w:spacing w:line="276" w:lineRule="auto"/>
      <w:rPr>
        <w:rFonts w:asciiTheme="majorHAnsi" w:hAnsiTheme="majorHAnsi" w:cstheme="majorHAnsi"/>
        <w:color w:val="262626" w:themeColor="text1" w:themeTint="D9"/>
        <w:sz w:val="18"/>
        <w:szCs w:val="18"/>
      </w:rPr>
    </w:pPr>
    <w:r w:rsidRPr="008C67E3">
      <w:rPr>
        <w:rFonts w:asciiTheme="majorHAnsi" w:hAnsiTheme="majorHAnsi" w:cstheme="majorHAnsi"/>
        <w:color w:val="262626" w:themeColor="text1" w:themeTint="D9"/>
        <w:sz w:val="18"/>
        <w:szCs w:val="18"/>
      </w:rPr>
      <w:t xml:space="preserve">Issued Date: </w:t>
    </w:r>
    <w:r w:rsidRPr="008C67E3">
      <w:rPr>
        <w:rFonts w:asciiTheme="majorHAnsi" w:hAnsiTheme="majorHAnsi" w:cstheme="majorHAnsi"/>
        <w:color w:val="262626" w:themeColor="text1" w:themeTint="D9"/>
        <w:sz w:val="18"/>
        <w:szCs w:val="18"/>
      </w:rPr>
      <w:fldChar w:fldCharType="begin"/>
    </w:r>
    <w:r w:rsidRPr="008C67E3">
      <w:rPr>
        <w:rFonts w:asciiTheme="majorHAnsi" w:hAnsiTheme="majorHAnsi" w:cstheme="majorHAnsi"/>
        <w:color w:val="262626" w:themeColor="text1" w:themeTint="D9"/>
        <w:sz w:val="18"/>
        <w:szCs w:val="18"/>
      </w:rPr>
      <w:instrText xml:space="preserve"> DATE  \@ "M/d/yyyy" </w:instrText>
    </w:r>
    <w:r w:rsidRPr="008C67E3">
      <w:rPr>
        <w:rFonts w:asciiTheme="majorHAnsi" w:hAnsiTheme="majorHAnsi" w:cstheme="majorHAnsi"/>
        <w:color w:val="262626" w:themeColor="text1" w:themeTint="D9"/>
        <w:sz w:val="18"/>
        <w:szCs w:val="18"/>
      </w:rPr>
      <w:fldChar w:fldCharType="separate"/>
    </w:r>
    <w:r w:rsidR="00D33E7D">
      <w:rPr>
        <w:rFonts w:asciiTheme="majorHAnsi" w:hAnsiTheme="majorHAnsi" w:cstheme="majorHAnsi"/>
        <w:noProof/>
        <w:color w:val="262626" w:themeColor="text1" w:themeTint="D9"/>
        <w:sz w:val="18"/>
        <w:szCs w:val="18"/>
      </w:rPr>
      <w:t>7/21/2023</w:t>
    </w:r>
    <w:r w:rsidRPr="008C67E3">
      <w:rPr>
        <w:rFonts w:asciiTheme="majorHAnsi" w:hAnsiTheme="majorHAnsi" w:cstheme="majorHAnsi"/>
        <w:color w:val="262626" w:themeColor="text1" w:themeTint="D9"/>
        <w:sz w:val="18"/>
        <w:szCs w:val="18"/>
      </w:rPr>
      <w:fldChar w:fldCharType="end"/>
    </w:r>
    <w:r w:rsidRPr="008C67E3">
      <w:rPr>
        <w:rFonts w:asciiTheme="majorHAnsi" w:hAnsiTheme="majorHAnsi" w:cstheme="majorHAnsi"/>
        <w:color w:val="262626" w:themeColor="text1" w:themeTint="D9"/>
        <w:sz w:val="18"/>
        <w:szCs w:val="18"/>
      </w:rPr>
      <w:br/>
      <w:t>Supersedes Date:  06/13/2019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B8" w:rsidRDefault="005704B8" w:rsidP="00B5624D">
      <w:r>
        <w:separator/>
      </w:r>
    </w:p>
  </w:footnote>
  <w:footnote w:type="continuationSeparator" w:id="0">
    <w:p w:rsidR="005704B8" w:rsidRDefault="005704B8" w:rsidP="00B5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24D" w:rsidRDefault="004F765C">
    <w:pPr>
      <w:pStyle w:val="Header"/>
    </w:pPr>
    <w:r>
      <w:rPr>
        <w:noProof/>
      </w:rPr>
      <w:drawing>
        <wp:inline distT="0" distB="0" distL="0" distR="0" wp14:anchorId="5240E976" wp14:editId="1F492983">
          <wp:extent cx="1983105" cy="619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801"/>
                  <a:stretch/>
                </pic:blipFill>
                <pic:spPr bwMode="auto">
                  <a:xfrm>
                    <a:off x="0" y="0"/>
                    <a:ext cx="2029156" cy="633428"/>
                  </a:xfrm>
                  <a:prstGeom prst="rect">
                    <a:avLst/>
                  </a:prstGeom>
                  <a:noFill/>
                  <a:ln>
                    <a:noFill/>
                  </a:ln>
                  <a:extLst>
                    <a:ext uri="{53640926-AAD7-44D8-BBD7-CCE9431645EC}">
                      <a14:shadowObscured xmlns:a14="http://schemas.microsoft.com/office/drawing/2010/main"/>
                    </a:ext>
                  </a:extLst>
                </pic:spPr>
              </pic:pic>
            </a:graphicData>
          </a:graphic>
        </wp:inline>
      </w:drawing>
    </w:r>
  </w:p>
  <w:p w:rsidR="00DD6FCE" w:rsidRPr="00F343C6" w:rsidRDefault="00DD6FCE" w:rsidP="00F343C6">
    <w:pPr>
      <w:pStyle w:val="Header"/>
      <w:jc w:val="center"/>
      <w:rPr>
        <w:rFonts w:asciiTheme="minorHAnsi" w:hAnsiTheme="minorHAnsi" w:cstheme="minorHAnsi"/>
        <w:sz w:val="20"/>
        <w:szCs w:val="20"/>
      </w:rPr>
    </w:pPr>
    <w:r w:rsidRPr="00F343C6">
      <w:rPr>
        <w:rFonts w:asciiTheme="minorHAnsi" w:hAnsiTheme="minorHAnsi" w:cstheme="minorHAnsi"/>
        <w:b/>
        <w:bCs/>
        <w:sz w:val="20"/>
        <w:szCs w:val="20"/>
        <w:u w:val="single"/>
      </w:rPr>
      <w:t>ALLERGEN DECLARATION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4D"/>
    <w:rsid w:val="00010612"/>
    <w:rsid w:val="0001273C"/>
    <w:rsid w:val="00025179"/>
    <w:rsid w:val="0008449D"/>
    <w:rsid w:val="000C2F9E"/>
    <w:rsid w:val="000C6671"/>
    <w:rsid w:val="0011051A"/>
    <w:rsid w:val="00124321"/>
    <w:rsid w:val="00170D3C"/>
    <w:rsid w:val="00176D41"/>
    <w:rsid w:val="00192855"/>
    <w:rsid w:val="001A6194"/>
    <w:rsid w:val="001A6DD2"/>
    <w:rsid w:val="001F0892"/>
    <w:rsid w:val="001F2D28"/>
    <w:rsid w:val="00204EE9"/>
    <w:rsid w:val="00213D40"/>
    <w:rsid w:val="00257C8B"/>
    <w:rsid w:val="0027585F"/>
    <w:rsid w:val="002874E1"/>
    <w:rsid w:val="002A5C10"/>
    <w:rsid w:val="002A7912"/>
    <w:rsid w:val="002F1356"/>
    <w:rsid w:val="00301A57"/>
    <w:rsid w:val="00302CAE"/>
    <w:rsid w:val="003076AE"/>
    <w:rsid w:val="00311074"/>
    <w:rsid w:val="00317310"/>
    <w:rsid w:val="00331CAB"/>
    <w:rsid w:val="003538E4"/>
    <w:rsid w:val="003715BB"/>
    <w:rsid w:val="00384A3E"/>
    <w:rsid w:val="003B6377"/>
    <w:rsid w:val="00411095"/>
    <w:rsid w:val="00417061"/>
    <w:rsid w:val="00446167"/>
    <w:rsid w:val="004524DE"/>
    <w:rsid w:val="00473EF6"/>
    <w:rsid w:val="00474862"/>
    <w:rsid w:val="00483C37"/>
    <w:rsid w:val="00495808"/>
    <w:rsid w:val="004A2CDF"/>
    <w:rsid w:val="004A2D1B"/>
    <w:rsid w:val="004B0529"/>
    <w:rsid w:val="004B32D1"/>
    <w:rsid w:val="004E0BC3"/>
    <w:rsid w:val="004F765C"/>
    <w:rsid w:val="00523E9F"/>
    <w:rsid w:val="00530BBA"/>
    <w:rsid w:val="00541815"/>
    <w:rsid w:val="005704B8"/>
    <w:rsid w:val="0057735B"/>
    <w:rsid w:val="00584D28"/>
    <w:rsid w:val="005B6344"/>
    <w:rsid w:val="0061102F"/>
    <w:rsid w:val="00616C14"/>
    <w:rsid w:val="006625E7"/>
    <w:rsid w:val="006B0423"/>
    <w:rsid w:val="006B5C7E"/>
    <w:rsid w:val="006C5409"/>
    <w:rsid w:val="006E45AF"/>
    <w:rsid w:val="006F0E91"/>
    <w:rsid w:val="00705BD5"/>
    <w:rsid w:val="00792C39"/>
    <w:rsid w:val="007C6942"/>
    <w:rsid w:val="007D1037"/>
    <w:rsid w:val="0081474B"/>
    <w:rsid w:val="008167FE"/>
    <w:rsid w:val="00821316"/>
    <w:rsid w:val="00822112"/>
    <w:rsid w:val="00835457"/>
    <w:rsid w:val="00871CBA"/>
    <w:rsid w:val="008C0AEF"/>
    <w:rsid w:val="008F211D"/>
    <w:rsid w:val="008F3DB6"/>
    <w:rsid w:val="00950FC0"/>
    <w:rsid w:val="00965767"/>
    <w:rsid w:val="00974960"/>
    <w:rsid w:val="00995792"/>
    <w:rsid w:val="009E7E68"/>
    <w:rsid w:val="00A429AD"/>
    <w:rsid w:val="00A94878"/>
    <w:rsid w:val="00A97F2A"/>
    <w:rsid w:val="00AB286D"/>
    <w:rsid w:val="00AB7990"/>
    <w:rsid w:val="00AC6919"/>
    <w:rsid w:val="00AD1EE4"/>
    <w:rsid w:val="00AE0E2E"/>
    <w:rsid w:val="00AF4AF0"/>
    <w:rsid w:val="00B018AE"/>
    <w:rsid w:val="00B03B8C"/>
    <w:rsid w:val="00B36D7A"/>
    <w:rsid w:val="00B370C3"/>
    <w:rsid w:val="00B370FB"/>
    <w:rsid w:val="00B5624D"/>
    <w:rsid w:val="00B81044"/>
    <w:rsid w:val="00B92DB0"/>
    <w:rsid w:val="00BB22C3"/>
    <w:rsid w:val="00BF3131"/>
    <w:rsid w:val="00C13B11"/>
    <w:rsid w:val="00C429E2"/>
    <w:rsid w:val="00C430B1"/>
    <w:rsid w:val="00C60A94"/>
    <w:rsid w:val="00CA3AE3"/>
    <w:rsid w:val="00CD36B5"/>
    <w:rsid w:val="00CF0D32"/>
    <w:rsid w:val="00CF2060"/>
    <w:rsid w:val="00CF76A1"/>
    <w:rsid w:val="00D0581C"/>
    <w:rsid w:val="00D175B6"/>
    <w:rsid w:val="00D27A97"/>
    <w:rsid w:val="00D305F2"/>
    <w:rsid w:val="00D33E7D"/>
    <w:rsid w:val="00D83BBA"/>
    <w:rsid w:val="00D92C15"/>
    <w:rsid w:val="00D97354"/>
    <w:rsid w:val="00DA2A50"/>
    <w:rsid w:val="00DB6260"/>
    <w:rsid w:val="00DD6FCE"/>
    <w:rsid w:val="00E35B74"/>
    <w:rsid w:val="00E42DFD"/>
    <w:rsid w:val="00E57358"/>
    <w:rsid w:val="00E81A97"/>
    <w:rsid w:val="00E864C1"/>
    <w:rsid w:val="00EB2DA3"/>
    <w:rsid w:val="00EC7437"/>
    <w:rsid w:val="00EC7BA3"/>
    <w:rsid w:val="00EE085A"/>
    <w:rsid w:val="00F343C6"/>
    <w:rsid w:val="00F44145"/>
    <w:rsid w:val="00F62DB4"/>
    <w:rsid w:val="00F757B9"/>
    <w:rsid w:val="00F84916"/>
    <w:rsid w:val="00FC2B2E"/>
    <w:rsid w:val="00FE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2A28397"/>
  <w15:chartTrackingRefBased/>
  <w15:docId w15:val="{40E65197-5481-4FB3-A739-61EDBC29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24D"/>
    <w:pPr>
      <w:tabs>
        <w:tab w:val="center" w:pos="4680"/>
        <w:tab w:val="right" w:pos="9360"/>
      </w:tabs>
    </w:pPr>
  </w:style>
  <w:style w:type="character" w:customStyle="1" w:styleId="HeaderChar">
    <w:name w:val="Header Char"/>
    <w:basedOn w:val="DefaultParagraphFont"/>
    <w:link w:val="Header"/>
    <w:uiPriority w:val="99"/>
    <w:rsid w:val="00B5624D"/>
  </w:style>
  <w:style w:type="paragraph" w:styleId="Footer">
    <w:name w:val="footer"/>
    <w:basedOn w:val="Normal"/>
    <w:link w:val="FooterChar"/>
    <w:uiPriority w:val="99"/>
    <w:unhideWhenUsed/>
    <w:rsid w:val="00B5624D"/>
    <w:pPr>
      <w:tabs>
        <w:tab w:val="center" w:pos="4680"/>
        <w:tab w:val="right" w:pos="9360"/>
      </w:tabs>
    </w:pPr>
  </w:style>
  <w:style w:type="character" w:customStyle="1" w:styleId="FooterChar">
    <w:name w:val="Footer Char"/>
    <w:basedOn w:val="DefaultParagraphFont"/>
    <w:link w:val="Footer"/>
    <w:uiPriority w:val="99"/>
    <w:rsid w:val="00B5624D"/>
  </w:style>
  <w:style w:type="paragraph" w:customStyle="1" w:styleId="NoParagraphStyle">
    <w:name w:val="[No Paragraph Style]"/>
    <w:rsid w:val="00B5624D"/>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Strong">
    <w:name w:val="Strong"/>
    <w:basedOn w:val="DefaultParagraphFont"/>
    <w:uiPriority w:val="22"/>
    <w:qFormat/>
    <w:rsid w:val="00541815"/>
    <w:rPr>
      <w:b/>
      <w:bCs/>
    </w:rPr>
  </w:style>
  <w:style w:type="paragraph" w:styleId="BalloonText">
    <w:name w:val="Balloon Text"/>
    <w:basedOn w:val="Normal"/>
    <w:link w:val="BalloonTextChar"/>
    <w:uiPriority w:val="99"/>
    <w:semiHidden/>
    <w:unhideWhenUsed/>
    <w:rsid w:val="006C5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09"/>
    <w:rPr>
      <w:rFonts w:ascii="Segoe UI" w:eastAsia="Times New Roman" w:hAnsi="Segoe UI" w:cs="Segoe UI"/>
      <w:sz w:val="18"/>
      <w:szCs w:val="18"/>
    </w:rPr>
  </w:style>
  <w:style w:type="paragraph" w:customStyle="1" w:styleId="Default">
    <w:name w:val="Default"/>
    <w:rsid w:val="00CF20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75090">
      <w:bodyDiv w:val="1"/>
      <w:marLeft w:val="0"/>
      <w:marRight w:val="0"/>
      <w:marTop w:val="0"/>
      <w:marBottom w:val="0"/>
      <w:divBdr>
        <w:top w:val="none" w:sz="0" w:space="0" w:color="auto"/>
        <w:left w:val="none" w:sz="0" w:space="0" w:color="auto"/>
        <w:bottom w:val="none" w:sz="0" w:space="0" w:color="auto"/>
        <w:right w:val="none" w:sz="0" w:space="0" w:color="auto"/>
      </w:divBdr>
    </w:div>
    <w:div w:id="297882607">
      <w:bodyDiv w:val="1"/>
      <w:marLeft w:val="0"/>
      <w:marRight w:val="0"/>
      <w:marTop w:val="0"/>
      <w:marBottom w:val="0"/>
      <w:divBdr>
        <w:top w:val="none" w:sz="0" w:space="0" w:color="auto"/>
        <w:left w:val="none" w:sz="0" w:space="0" w:color="auto"/>
        <w:bottom w:val="none" w:sz="0" w:space="0" w:color="auto"/>
        <w:right w:val="none" w:sz="0" w:space="0" w:color="auto"/>
      </w:divBdr>
    </w:div>
    <w:div w:id="6287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Medisca</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 Rahim</dc:creator>
  <cp:keywords/>
  <dc:description/>
  <cp:lastModifiedBy>Iddir Hadjebar</cp:lastModifiedBy>
  <cp:revision>2</cp:revision>
  <cp:lastPrinted>2021-05-04T12:42:00Z</cp:lastPrinted>
  <dcterms:created xsi:type="dcterms:W3CDTF">2023-07-21T19:23:00Z</dcterms:created>
  <dcterms:modified xsi:type="dcterms:W3CDTF">2023-07-21T19:23:00Z</dcterms:modified>
</cp:coreProperties>
</file>